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Transgression and disruption as aesthetic ideology,</w:t>
      </w:r>
      <w:r>
        <w:t xml:space="preserve">from Marinetti to experimental art, counterculture, neoliberalism, and Trump</w:t>
      </w:r>
    </w:p>
    <w:p>
      <w:pPr>
        <w:pStyle w:val="Author"/>
      </w:pPr>
      <w:r>
        <w:t xml:space="preserve">By Florian Cramer, with Nienke Terpsma</w:t>
      </w:r>
    </w:p>
    <w:p>
      <w:pPr>
        <w:pStyle w:val="Date"/>
      </w:pPr>
      <w:r>
        <w:t xml:space="preserve">April 2025</w:t>
      </w:r>
    </w:p>
    <w:p>
      <w:pPr>
        <w:pStyle w:val="FirstParagraph"/>
      </w:pPr>
      <w:r>
        <w:t xml:space="preserve">(Partially extended and improved English version of the article</w:t>
      </w:r>
      <w:r>
        <w:t xml:space="preserve"> </w:t>
      </w:r>
      <w:r>
        <w:rPr>
          <w:i/>
          <w:iCs/>
        </w:rPr>
        <w:t xml:space="preserve">Ontregeling als esthetische ideologie, van Marinetti via experimentele kunsten, tegencultuur, neoliberalisme tot Trump</w:t>
      </w:r>
      <w:r>
        <w:t xml:space="preserve">, published in</w:t>
      </w:r>
      <w:r>
        <w:t xml:space="preserve"> </w:t>
      </w:r>
      <w:hyperlink r:id="rId20">
        <w:r>
          <w:rPr>
            <w:rStyle w:val="Hyperlink"/>
            <w:i/>
            <w:iCs/>
          </w:rPr>
          <w:t xml:space="preserve">Metropolis M</w:t>
        </w:r>
        <w:r>
          <w:rPr>
            <w:rStyle w:val="Hyperlink"/>
          </w:rPr>
          <w:t xml:space="preserve">, no. 2/2025</w:t>
        </w:r>
      </w:hyperlink>
      <w:r>
        <w:t xml:space="preserve">, p. 46-48)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Freeing oneself from rules and constraints has been an important</w:t>
      </w:r>
      <w:r>
        <w:rPr>
          <w:b/>
          <w:bCs/>
        </w:rPr>
        <w:t xml:space="preserve"> </w:t>
      </w:r>
      <w:r>
        <w:rPr>
          <w:b/>
          <w:bCs/>
        </w:rPr>
        <w:t xml:space="preserve">aspect of the arts in their emancipation from authorities and regimes –</w:t>
      </w:r>
      <w:r>
        <w:rPr>
          <w:b/>
          <w:bCs/>
        </w:rPr>
        <w:t xml:space="preserve"> </w:t>
      </w:r>
      <w:r>
        <w:rPr>
          <w:b/>
          <w:bCs/>
        </w:rPr>
        <w:t xml:space="preserve">such as the emancipation of Renaissance painting from the medieval</w:t>
      </w:r>
      <w:r>
        <w:rPr>
          <w:b/>
          <w:bCs/>
        </w:rPr>
        <w:t xml:space="preserve"> </w:t>
      </w:r>
      <w:r>
        <w:rPr>
          <w:b/>
          <w:bCs/>
        </w:rPr>
        <w:t xml:space="preserve">church and aristocracy, the break with conservative bourgeois culture</w:t>
      </w:r>
      <w:r>
        <w:rPr>
          <w:b/>
          <w:bCs/>
        </w:rPr>
        <w:t xml:space="preserve"> </w:t>
      </w:r>
      <w:r>
        <w:rPr>
          <w:b/>
          <w:bCs/>
        </w:rPr>
        <w:t xml:space="preserve">in the visual arts and countercultures of the 20th century, and</w:t>
      </w:r>
      <w:r>
        <w:rPr>
          <w:b/>
          <w:bCs/>
        </w:rPr>
        <w:t xml:space="preserve"> </w:t>
      </w:r>
      <w:r>
        <w:rPr>
          <w:b/>
          <w:bCs/>
        </w:rPr>
        <w:t xml:space="preserve">liberation from white supremacy in free jazz. But transgression and</w:t>
      </w:r>
      <w:r>
        <w:rPr>
          <w:b/>
          <w:bCs/>
        </w:rPr>
        <w:t xml:space="preserve"> </w:t>
      </w:r>
      <w:r>
        <w:rPr>
          <w:b/>
          <w:bCs/>
        </w:rPr>
        <w:t xml:space="preserve">disruption can also easily become means to dubious ends. The</w:t>
      </w:r>
      <w:r>
        <w:rPr>
          <w:b/>
          <w:bCs/>
        </w:rPr>
        <w:t xml:space="preserve"> </w:t>
      </w:r>
      <w:r>
        <w:rPr>
          <w:b/>
          <w:bCs/>
        </w:rPr>
        <w:t xml:space="preserve">deregulation of neoliberalism, the outside-the-box thinking of</w:t>
      </w:r>
      <w:r>
        <w:rPr>
          <w:b/>
          <w:bCs/>
        </w:rPr>
        <w:t xml:space="preserve"> </w:t>
      </w:r>
      <w:r>
        <w:rPr>
          <w:b/>
          <w:bCs/>
        </w:rPr>
        <w:t xml:space="preserve">management culture, the revolutionary</w:t>
      </w:r>
      <w:r>
        <w:rPr>
          <w:b/>
          <w:bCs/>
        </w:rPr>
        <w:t xml:space="preserve"> </w:t>
      </w:r>
      <w:r>
        <w:rPr>
          <w:b/>
          <w:bCs/>
        </w:rPr>
        <w:t xml:space="preserve">“everything must change”</w:t>
      </w:r>
      <w:r>
        <w:rPr>
          <w:b/>
          <w:bCs/>
        </w:rPr>
        <w:t xml:space="preserve"> </w:t>
      </w:r>
      <w:r>
        <w:rPr>
          <w:b/>
          <w:bCs/>
        </w:rPr>
        <w:t xml:space="preserve">rhetoric</w:t>
      </w:r>
      <w:r>
        <w:rPr>
          <w:b/>
          <w:bCs/>
        </w:rPr>
        <w:t xml:space="preserve"> </w:t>
      </w:r>
      <w:r>
        <w:rPr>
          <w:b/>
          <w:bCs/>
        </w:rPr>
        <w:t xml:space="preserve">of the extreme right?</w:t>
      </w:r>
    </w:p>
    <w:p>
      <w:pPr>
        <w:pStyle w:val="BodyText"/>
      </w:pPr>
      <w:r>
        <w:t xml:space="preserve">A simple, hypothetical proposition: the arts and countercultures of the</w:t>
      </w:r>
      <w:r>
        <w:t xml:space="preserve"> </w:t>
      </w:r>
      <w:r>
        <w:t xml:space="preserve">twentieth and twenty-first centuries had transgression and disruption as</w:t>
      </w:r>
      <w:r>
        <w:t xml:space="preserve"> </w:t>
      </w:r>
      <w:r>
        <w:t xml:space="preserve">their main theme and modus operandi. This program was already under</w:t>
      </w:r>
      <w:r>
        <w:t xml:space="preserve"> </w:t>
      </w:r>
      <w:r>
        <w:t xml:space="preserve">pressure from the disruptions of neoliberalism and is now finally</w:t>
      </w:r>
      <w:r>
        <w:t xml:space="preserve"> </w:t>
      </w:r>
      <w:r>
        <w:t xml:space="preserve">bankrupt from the total disruptions and transgressions of the extreme</w:t>
      </w:r>
      <w:r>
        <w:t xml:space="preserve"> </w:t>
      </w:r>
      <w:r>
        <w:t xml:space="preserve">right – from Trump, Wilders, Milei, and others. Contemporary art is</w:t>
      </w:r>
      <w:r>
        <w:t xml:space="preserve"> </w:t>
      </w:r>
      <w:r>
        <w:t xml:space="preserve">desperately searching for a new counter-program with other narratives,</w:t>
      </w:r>
      <w:r>
        <w:t xml:space="preserve"> </w:t>
      </w:r>
      <w:r>
        <w:t xml:space="preserve">values, methods and themes such as: community, collectivity, care and</w:t>
      </w:r>
      <w:r>
        <w:t xml:space="preserve"> </w:t>
      </w:r>
      <w:r>
        <w:t xml:space="preserve">ecology.</w:t>
      </w:r>
    </w:p>
    <w:p>
      <w:pPr>
        <w:pStyle w:val="BodyText"/>
      </w:pPr>
      <w:r>
        <w:t xml:space="preserve">But reality is less simple, because all of these concepts can exist in</w:t>
      </w:r>
      <w:r>
        <w:t xml:space="preserve"> </w:t>
      </w:r>
      <w:r>
        <w:t xml:space="preserve">ideological gray areas. Like a meme, which spreads and makes everything</w:t>
      </w:r>
      <w:r>
        <w:t xml:space="preserve"> </w:t>
      </w:r>
      <w:r>
        <w:t xml:space="preserve">a part of itself, fascism can be said to be something that can creep</w:t>
      </w:r>
      <w:r>
        <w:t xml:space="preserve"> </w:t>
      </w:r>
      <w:r>
        <w:t xml:space="preserve">into any set of ideas and turn them into fascism. This is precisely what</w:t>
      </w:r>
      <w:r>
        <w:t xml:space="preserve"> </w:t>
      </w:r>
      <w:r>
        <w:t xml:space="preserve">makes fascism so hard to pin down; one could, for example, call it an</w:t>
      </w:r>
      <w:r>
        <w:t xml:space="preserve"> </w:t>
      </w:r>
      <w:r>
        <w:t xml:space="preserve">ideology of the extremist center, just as well as an ideology of the</w:t>
      </w:r>
      <w:r>
        <w:t xml:space="preserve"> </w:t>
      </w:r>
      <w:r>
        <w:t xml:space="preserve">extreme right.</w:t>
      </w:r>
    </w:p>
    <w:p>
      <w:pPr>
        <w:pStyle w:val="BodyText"/>
      </w:pPr>
      <w:r>
        <w:t xml:space="preserve">1930s Italian and German fascism has often been characterized as a unity</w:t>
      </w:r>
      <w:r>
        <w:t xml:space="preserve"> </w:t>
      </w:r>
      <w:r>
        <w:t xml:space="preserve">of politics and aesthetics, with its cult of uniformity, mass</w:t>
      </w:r>
      <w:r>
        <w:t xml:space="preserve"> </w:t>
      </w:r>
      <w:r>
        <w:t xml:space="preserve">choreography, and propaganda. The program of the Enlightenment and</w:t>
      </w:r>
      <w:r>
        <w:t xml:space="preserve"> </w:t>
      </w:r>
      <w:r>
        <w:t xml:space="preserve">Romanticism, particularly that of Friedrich Schiller, to form a new</w:t>
      </w:r>
      <w:r>
        <w:t xml:space="preserve"> </w:t>
      </w:r>
      <w:r>
        <w:t xml:space="preserve">democratic society through the aesthetic education and refinement of</w:t>
      </w:r>
      <w:r>
        <w:t xml:space="preserve"> </w:t>
      </w:r>
      <w:r>
        <w:t xml:space="preserve">citizens, was turned into a grotesque perversion. In place of the</w:t>
      </w:r>
      <w:r>
        <w:t xml:space="preserve"> </w:t>
      </w:r>
      <w:r>
        <w:t xml:space="preserve">aesthetically autonomous, educated citizen (</w:t>
      </w:r>
      <w:r>
        <w:t xml:space="preserve">“Bildungsbürger”</w:t>
      </w:r>
      <w:r>
        <w:t xml:space="preserve">) came the</w:t>
      </w:r>
      <w:r>
        <w:t xml:space="preserve"> </w:t>
      </w:r>
      <w:r>
        <w:t xml:space="preserve">decorative fascist masses. Critics such as the Flemish-American literary</w:t>
      </w:r>
      <w:r>
        <w:t xml:space="preserve"> </w:t>
      </w:r>
      <w:r>
        <w:t xml:space="preserve">theorist Paul de Man, who was himself entangled in 1940s fascism,</w:t>
      </w:r>
      <w:r>
        <w:t xml:space="preserve"> </w:t>
      </w:r>
      <w:r>
        <w:t xml:space="preserve">therefore denounced any form of</w:t>
      </w:r>
      <w:r>
        <w:t xml:space="preserve"> </w:t>
      </w:r>
      <w:r>
        <w:t xml:space="preserve">“aesthetic ideology,”</w:t>
      </w:r>
      <w:r>
        <w:t xml:space="preserve"> </w:t>
      </w:r>
      <w:r>
        <w:t xml:space="preserve">including</w:t>
      </w:r>
      <w:r>
        <w:t xml:space="preserve"> </w:t>
      </w:r>
      <w:r>
        <w:t xml:space="preserve">Schiller’s, as problematic in itself.</w:t>
      </w:r>
    </w:p>
    <w:p>
      <w:pPr>
        <w:pStyle w:val="BodyText"/>
      </w:pPr>
      <w:r>
        <w:t xml:space="preserve">At first glance, Trump, Wilders, and other contemporary extreme-right</w:t>
      </w:r>
      <w:r>
        <w:t xml:space="preserve"> </w:t>
      </w:r>
      <w:r>
        <w:t xml:space="preserve">leaders do not appear to be classic fascists because their movements do</w:t>
      </w:r>
      <w:r>
        <w:t xml:space="preserve"> </w:t>
      </w:r>
      <w:r>
        <w:t xml:space="preserve">not exhibit a uniform aesthetic ideology. On the contrary, they spread</w:t>
      </w:r>
      <w:r>
        <w:t xml:space="preserve"> </w:t>
      </w:r>
      <w:r>
        <w:t xml:space="preserve">chaos and demonstrative ugliness with their meme-like low-brow trash</w:t>
      </w:r>
      <w:r>
        <w:t xml:space="preserve"> </w:t>
      </w:r>
      <w:r>
        <w:t xml:space="preserve">visual culture spread via social media. But in addition to this</w:t>
      </w:r>
      <w:r>
        <w:t xml:space="preserve"> </w:t>
      </w:r>
      <w:r>
        <w:t xml:space="preserve">well-known form of populism, there is also an elitist tendency within</w:t>
      </w:r>
      <w:r>
        <w:t xml:space="preserve"> </w:t>
      </w:r>
      <w:r>
        <w:t xml:space="preserve">contemporary extreme-right politics. This tendency seems determined to</w:t>
      </w:r>
      <w:r>
        <w:t xml:space="preserve"> </w:t>
      </w:r>
      <w:r>
        <w:t xml:space="preserve">breathe new life into an aesthetic ideology that only a few years ago</w:t>
      </w:r>
      <w:r>
        <w:t xml:space="preserve"> </w:t>
      </w:r>
      <w:r>
        <w:t xml:space="preserve">was considered outdated-modernist: an ideology of heroic disruption and</w:t>
      </w:r>
      <w:r>
        <w:t xml:space="preserve"> </w:t>
      </w:r>
      <w:r>
        <w:t xml:space="preserve">visionary anticipation of the future, as described in Filippo Tommaso</w:t>
      </w:r>
      <w:r>
        <w:t xml:space="preserve"> </w:t>
      </w:r>
      <w:r>
        <w:t xml:space="preserve">Marinetti’s 1909 Futurist Manifesto. For the insiders, artists, critics,</w:t>
      </w:r>
      <w:r>
        <w:t xml:space="preserve"> </w:t>
      </w:r>
      <w:r>
        <w:t xml:space="preserve">theorists, and curators of contemporary art, the paradigm of art as</w:t>
      </w:r>
      <w:r>
        <w:t xml:space="preserve"> </w:t>
      </w:r>
      <w:r>
        <w:t xml:space="preserve">practiced futurism was sidelined after early 20th century modernism. It</w:t>
      </w:r>
      <w:r>
        <w:t xml:space="preserve"> </w:t>
      </w:r>
      <w:r>
        <w:t xml:space="preserve">survived only in niches: in popular culture, among art collectors, in</w:t>
      </w:r>
      <w:r>
        <w:t xml:space="preserve"> </w:t>
      </w:r>
      <w:r>
        <w:t xml:space="preserve">techno-affirmative media art, or in radical reinterpretations such as</w:t>
      </w:r>
      <w:r>
        <w:t xml:space="preserve"> </w:t>
      </w:r>
      <w:r>
        <w:t xml:space="preserve">Afrofuturism.</w:t>
      </w:r>
    </w:p>
    <w:p>
      <w:pPr>
        <w:pStyle w:val="BodyText"/>
      </w:pPr>
      <w:r>
        <w:t xml:space="preserve">What did survive for a long time was the idea of the artist as</w:t>
      </w:r>
      <w:r>
        <w:t xml:space="preserve"> </w:t>
      </w:r>
      <w:r>
        <w:rPr>
          <w:i/>
          <w:iCs/>
        </w:rPr>
        <w:t xml:space="preserve">poète</w:t>
      </w:r>
      <w:r>
        <w:rPr>
          <w:i/>
          <w:iCs/>
        </w:rPr>
        <w:t xml:space="preserve"> </w:t>
      </w:r>
      <w:r>
        <w:rPr>
          <w:i/>
          <w:iCs/>
        </w:rPr>
        <w:t xml:space="preserve">maudit</w:t>
      </w:r>
      <w:r>
        <w:t xml:space="preserve">, as a disruptive individual with a transgressive art practice.</w:t>
      </w:r>
      <w:r>
        <w:t xml:space="preserve"> </w:t>
      </w:r>
      <w:r>
        <w:t xml:space="preserve">This concept existed for centuries before Romanticism, but reached its</w:t>
      </w:r>
      <w:r>
        <w:t xml:space="preserve"> </w:t>
      </w:r>
      <w:r>
        <w:t xml:space="preserve">peak in the late nineteenth and early twentieth centuries. It then</w:t>
      </w:r>
      <w:r>
        <w:t xml:space="preserve"> </w:t>
      </w:r>
      <w:r>
        <w:t xml:space="preserve">persisted in various forms such as body art, performance art, expressive</w:t>
      </w:r>
      <w:r>
        <w:t xml:space="preserve"> </w:t>
      </w:r>
      <w:r>
        <w:t xml:space="preserve">painting and street art, and also in part in institutional critique,</w:t>
      </w:r>
      <w:r>
        <w:t xml:space="preserve"> </w:t>
      </w:r>
      <w:r>
        <w:t xml:space="preserve">political-activist art and digital hacker art.</w:t>
      </w:r>
    </w:p>
    <w:p>
      <w:pPr>
        <w:pStyle w:val="BodyText"/>
      </w:pPr>
      <w:r>
        <w:t xml:space="preserve">Even several neofuturist movements have emerged, such as accelerationism</w:t>
      </w:r>
      <w:r>
        <w:t xml:space="preserve"> </w:t>
      </w:r>
      <w:r>
        <w:t xml:space="preserve">in the 2010s, which emerged from schools such as Goldsmiths and the</w:t>
      </w:r>
      <w:r>
        <w:t xml:space="preserve"> </w:t>
      </w:r>
      <w:r>
        <w:t xml:space="preserve">‘New</w:t>
      </w:r>
      <w:r>
        <w:t xml:space="preserve"> </w:t>
      </w:r>
      <w:r>
        <w:t xml:space="preserve">Centre for Research &amp; Practice,’</w:t>
      </w:r>
      <w:r>
        <w:t xml:space="preserve"> </w:t>
      </w:r>
      <w:r>
        <w:t xml:space="preserve">along with the closely related</w:t>
      </w:r>
      <w:r>
        <w:t xml:space="preserve"> </w:t>
      </w:r>
      <w:r>
        <w:t xml:space="preserve">Post-Internet art movement (as discussed in the</w:t>
      </w:r>
      <w:r>
        <w:t xml:space="preserve"> </w:t>
      </w:r>
      <w:r>
        <w:rPr>
          <w:i/>
          <w:iCs/>
        </w:rPr>
        <w:t xml:space="preserve">Metropolis M</w:t>
      </w:r>
      <w:r>
        <w:t xml:space="preserve"> </w:t>
      </w:r>
      <w:r>
        <w:t xml:space="preserve">debate</w:t>
      </w:r>
      <w:r>
        <w:t xml:space="preserve"> </w:t>
      </w:r>
      <w:r>
        <w:t xml:space="preserve">The Technological Future and Art during Art Rotterdam 2016). In</w:t>
      </w:r>
      <w:r>
        <w:t xml:space="preserve"> </w:t>
      </w:r>
      <w:r>
        <w:t xml:space="preserve">philosophy, accelerationism began as a radical left vision of a future</w:t>
      </w:r>
      <w:r>
        <w:t xml:space="preserve"> </w:t>
      </w:r>
      <w:r>
        <w:t xml:space="preserve">non-capitalist society using AI and automation, drawing heavily on the</w:t>
      </w:r>
      <w:r>
        <w:t xml:space="preserve"> </w:t>
      </w:r>
      <w:r>
        <w:t xml:space="preserve">ideas of British philosopher Nick Land from the 1990s. By the time his</w:t>
      </w:r>
      <w:r>
        <w:t xml:space="preserve"> </w:t>
      </w:r>
      <w:r>
        <w:t xml:space="preserve">former students proclaimed accelerationism, Land had already taken a</w:t>
      </w:r>
      <w:r>
        <w:t xml:space="preserve"> </w:t>
      </w:r>
      <w:r>
        <w:t xml:space="preserve">radical right turn. Together with the American Curtis Yarvin, he</w:t>
      </w:r>
      <w:r>
        <w:t xml:space="preserve"> </w:t>
      </w:r>
      <w:r>
        <w:t xml:space="preserve">developed what is known as the</w:t>
      </w:r>
      <w:r>
        <w:t xml:space="preserve"> </w:t>
      </w:r>
      <w:r>
        <w:t xml:space="preserve">‘neoreactionary’</w:t>
      </w:r>
      <w:r>
        <w:t xml:space="preserve"> </w:t>
      </w:r>
      <w:r>
        <w:t xml:space="preserve">Dark Enlightenment,</w:t>
      </w:r>
      <w:r>
        <w:t xml:space="preserve"> </w:t>
      </w:r>
      <w:r>
        <w:t xml:space="preserve">which promotes an autocratic vision of technology and society modeled</w:t>
      </w:r>
      <w:r>
        <w:t xml:space="preserve"> </w:t>
      </w:r>
      <w:r>
        <w:t xml:space="preserve">on, among others, Deng Xiao-Ping’s China.</w:t>
      </w:r>
      <w:r>
        <w:t xml:space="preserve"> </w:t>
      </w:r>
      <w:r>
        <w:t xml:space="preserve">‘Neoreaction’</w:t>
      </w:r>
      <w:r>
        <w:t xml:space="preserve"> </w:t>
      </w:r>
      <w:r>
        <w:t xml:space="preserve">subsequently</w:t>
      </w:r>
      <w:r>
        <w:t xml:space="preserve"> </w:t>
      </w:r>
      <w:r>
        <w:t xml:space="preserve">became an elitist offshoot of the extreme-right</w:t>
      </w:r>
      <w:r>
        <w:t xml:space="preserve"> </w:t>
      </w:r>
      <w:r>
        <w:t xml:space="preserve">‘Alt-Right’</w:t>
      </w:r>
      <w:r>
        <w:t xml:space="preserve"> </w:t>
      </w:r>
      <w:r>
        <w:t xml:space="preserve">movement</w:t>
      </w:r>
      <w:r>
        <w:t xml:space="preserve"> </w:t>
      </w:r>
      <w:r>
        <w:t xml:space="preserve">during the 2016 US presidential election.</w:t>
      </w:r>
    </w:p>
    <w:p>
      <w:pPr>
        <w:pStyle w:val="BodyText"/>
      </w:pPr>
      <w:r>
        <w:t xml:space="preserve">At that time, this version of accelerationism remained largely confined</w:t>
      </w:r>
      <w:r>
        <w:t xml:space="preserve"> </w:t>
      </w:r>
      <w:r>
        <w:t xml:space="preserve">to the US and Silicon Valley. It was closely linked to debates about the</w:t>
      </w:r>
      <w:r>
        <w:t xml:space="preserve"> </w:t>
      </w:r>
      <w:r>
        <w:t xml:space="preserve">future societal impact of AI, including the potential destruction of</w:t>
      </w:r>
      <w:r>
        <w:t xml:space="preserve"> </w:t>
      </w:r>
      <w:r>
        <w:t xml:space="preserve">humanity, on the influential internet forum LessWrong. Elon Musk and</w:t>
      </w:r>
      <w:r>
        <w:t xml:space="preserve"> </w:t>
      </w:r>
      <w:r>
        <w:t xml:space="preserve">Peter Thiel, both co-founders of PayPal in 2001, have often implicitly</w:t>
      </w:r>
      <w:r>
        <w:t xml:space="preserve"> </w:t>
      </w:r>
      <w:r>
        <w:t xml:space="preserve">referenced debates on LessWrong in public statements. By now, it has</w:t>
      </w:r>
      <w:r>
        <w:t xml:space="preserve"> </w:t>
      </w:r>
      <w:r>
        <w:t xml:space="preserve">become abundantly clear that Musk has fused the roles of techno</w:t>
      </w:r>
      <w:r>
        <w:t xml:space="preserve"> </w:t>
      </w:r>
      <w:r>
        <w:t xml:space="preserve">futurist, transgressive performance artist, visionary CEO, and</w:t>
      </w:r>
      <w:r>
        <w:t xml:space="preserve"> </w:t>
      </w:r>
      <w:r>
        <w:t xml:space="preserve">right-wing internet troll in his public persona and actions. His</w:t>
      </w:r>
      <w:r>
        <w:t xml:space="preserve"> </w:t>
      </w:r>
      <w:r>
        <w:t xml:space="preserve">affinity for techno-speculative art is also evident in his relationship</w:t>
      </w:r>
      <w:r>
        <w:t xml:space="preserve"> </w:t>
      </w:r>
      <w:r>
        <w:t xml:space="preserve">with electronic musician Grimes and their three children, X Æ A-Xii, Exa</w:t>
      </w:r>
      <w:r>
        <w:t xml:space="preserve"> </w:t>
      </w:r>
      <w:r>
        <w:t xml:space="preserve">Dark Sideræl and Techno Mechanicus. This recently culminated in his</w:t>
      </w:r>
      <w:r>
        <w:t xml:space="preserve"> </w:t>
      </w:r>
      <w:r>
        <w:t xml:space="preserve">leading the</w:t>
      </w:r>
      <w:r>
        <w:t xml:space="preserve"> </w:t>
      </w:r>
      <w:r>
        <w:t xml:space="preserve">‘Department of Government Efficiency,’</w:t>
      </w:r>
      <w:r>
        <w:t xml:space="preserve"> </w:t>
      </w:r>
      <w:r>
        <w:t xml:space="preserve">founded by Trump and</w:t>
      </w:r>
      <w:r>
        <w:t xml:space="preserve"> </w:t>
      </w:r>
      <w:r>
        <w:t xml:space="preserve">named after the internet meme DOGE. Thiel showed an affinity for</w:t>
      </w:r>
      <w:r>
        <w:t xml:space="preserve"> </w:t>
      </w:r>
      <w:r>
        <w:t xml:space="preserve">neoreactionary ideas early on in his public statements, funding Curtis</w:t>
      </w:r>
      <w:r>
        <w:t xml:space="preserve"> </w:t>
      </w:r>
      <w:r>
        <w:t xml:space="preserve">Yarvin as early as 2013. Around the same time, he was also the mentor of</w:t>
      </w:r>
      <w:r>
        <w:t xml:space="preserve"> </w:t>
      </w:r>
      <w:r>
        <w:t xml:space="preserve">JD Vance, whom he introduced to Trump in 2021.</w:t>
      </w:r>
    </w:p>
    <w:p>
      <w:pPr>
        <w:pStyle w:val="BodyText"/>
      </w:pPr>
      <w:r>
        <w:t xml:space="preserve">Another central figure in the second Trump administration hailing from</w:t>
      </w:r>
      <w:r>
        <w:t xml:space="preserve"> </w:t>
      </w:r>
      <w:r>
        <w:t xml:space="preserve">Silicon Valley is Marc Andreessen, who founded the browser company</w:t>
      </w:r>
      <w:r>
        <w:t xml:space="preserve"> </w:t>
      </w:r>
      <w:r>
        <w:t xml:space="preserve">Netscape in the 1990s and later Andreessen Horowitz, one of the most</w:t>
      </w:r>
      <w:r>
        <w:t xml:space="preserve"> </w:t>
      </w:r>
      <w:r>
        <w:t xml:space="preserve">important venture capitalist financiers of Silicon Valley start-ups.</w:t>
      </w:r>
      <w:r>
        <w:t xml:space="preserve"> </w:t>
      </w:r>
      <w:r>
        <w:t xml:space="preserve">Andreessen says he spends</w:t>
      </w:r>
      <w:r>
        <w:t xml:space="preserve"> </w:t>
      </w:r>
      <w:r>
        <w:t xml:space="preserve">‘half’</w:t>
      </w:r>
      <w:r>
        <w:t xml:space="preserve"> </w:t>
      </w:r>
      <w:r>
        <w:t xml:space="preserve">of his time at Trump’s Mar-a-Lago</w:t>
      </w:r>
      <w:r>
        <w:t xml:space="preserve"> </w:t>
      </w:r>
      <w:r>
        <w:t xml:space="preserve">residence as an advisor to the new administration. In 2023, he published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Techno-Optimist Manifesto</w:t>
      </w:r>
      <w:r>
        <w:t xml:space="preserve"> </w:t>
      </w:r>
      <w:r>
        <w:t xml:space="preserve">on the Andreessen Horowitz website. Some</w:t>
      </w:r>
      <w:r>
        <w:t xml:space="preserve"> </w:t>
      </w:r>
      <w:r>
        <w:t xml:space="preserve">quotes from it:</w:t>
      </w:r>
      <w:r>
        <w:t xml:space="preserve"> </w:t>
      </w:r>
      <w:r>
        <w:t xml:space="preserve">‘Technology is the glory of human ambition and</w:t>
      </w:r>
      <w:r>
        <w:t xml:space="preserve"> </w:t>
      </w:r>
      <w:r>
        <w:t xml:space="preserve">achievement, the spearhead of progress, and the realization of our</w:t>
      </w:r>
      <w:r>
        <w:t xml:space="preserve"> </w:t>
      </w:r>
      <w:r>
        <w:t xml:space="preserve">potential. […] We can advance to a far superior way of living, and</w:t>
      </w:r>
      <w:r>
        <w:t xml:space="preserve"> </w:t>
      </w:r>
      <w:r>
        <w:t xml:space="preserve">of being. […] We believe everything good is downstream of growth.</w:t>
      </w:r>
      <w:r>
        <w:t xml:space="preserve"> </w:t>
      </w:r>
      <w:r>
        <w:t xml:space="preserve">[…] And so the only perpetual source of growth is technology.</w:t>
      </w:r>
      <w:r>
        <w:t xml:space="preserve"> </w:t>
      </w:r>
      <w:r>
        <w:t xml:space="preserve">[…] Give us a real world problem, and we can invent technology that</w:t>
      </w:r>
      <w:r>
        <w:t xml:space="preserve"> </w:t>
      </w:r>
      <w:r>
        <w:t xml:space="preserve">will solve it. […] We believe the techno-capital machine of markets</w:t>
      </w:r>
      <w:r>
        <w:t xml:space="preserve"> </w:t>
      </w:r>
      <w:r>
        <w:t xml:space="preserve">and innovation never ends, but instead spirals continuously upward.’</w:t>
      </w:r>
      <w:r>
        <w:t xml:space="preserve"> </w:t>
      </w:r>
      <w:r>
        <w:t xml:space="preserve">And</w:t>
      </w:r>
      <w:r>
        <w:t xml:space="preserve"> </w:t>
      </w:r>
      <w:r>
        <w:t xml:space="preserve">finally:</w:t>
      </w:r>
      <w:r>
        <w:t xml:space="preserve"> </w:t>
      </w:r>
      <w:r>
        <w:t xml:space="preserve">‘We believe in accelerationism – the conscious and deliberate</w:t>
      </w:r>
      <w:r>
        <w:t xml:space="preserve"> </w:t>
      </w:r>
      <w:r>
        <w:t xml:space="preserve">propulsion of technological development – to ensure the fulfillment of</w:t>
      </w:r>
      <w:r>
        <w:t xml:space="preserve"> </w:t>
      </w:r>
      <w:r>
        <w:t xml:space="preserve">the Law of Accelerating Returns.’</w:t>
      </w:r>
      <w:r>
        <w:t xml:space="preserve"> </w:t>
      </w:r>
      <w:r>
        <w:t xml:space="preserve">The overlap with the 2010s</w:t>
      </w:r>
      <w:r>
        <w:t xml:space="preserve"> </w:t>
      </w:r>
      <w:r>
        <w:t xml:space="preserve">accelerationism is no coincidence. The manifesto ends with a list of</w:t>
      </w:r>
      <w:r>
        <w:t xml:space="preserve"> </w:t>
      </w:r>
      <w:r>
        <w:t xml:space="preserve">‘Patron Saints of Techno-Optimism.’</w:t>
      </w:r>
      <w:r>
        <w:t xml:space="preserve"> </w:t>
      </w:r>
      <w:r>
        <w:t xml:space="preserve">In addition to economic liberal and</w:t>
      </w:r>
      <w:r>
        <w:t xml:space="preserve"> </w:t>
      </w:r>
      <w:r>
        <w:t xml:space="preserve">neoliberal thinkers such as Adam Smith, Friedrich Hayek and Ludwig</w:t>
      </w:r>
      <w:r>
        <w:t xml:space="preserve"> </w:t>
      </w:r>
      <w:r>
        <w:t xml:space="preserve">Mises, this list also includes Nick Land, Filippo Tommaso Marinetti and</w:t>
      </w:r>
      <w:r>
        <w:t xml:space="preserve"> </w:t>
      </w:r>
      <w:r>
        <w:t xml:space="preserve">Buckminster Fuller.</w:t>
      </w:r>
    </w:p>
    <w:p>
      <w:pPr>
        <w:pStyle w:val="BodyText"/>
      </w:pPr>
      <w:r>
        <w:t xml:space="preserve">In this way, an originally artistic program of heroism and transgression</w:t>
      </w:r>
      <w:r>
        <w:t xml:space="preserve"> </w:t>
      </w:r>
      <w:r>
        <w:t xml:space="preserve">reemerges in the marriage between techno-libertarianism and the extreme</w:t>
      </w:r>
      <w:r>
        <w:t xml:space="preserve"> </w:t>
      </w:r>
      <w:r>
        <w:t xml:space="preserve">right. Politicians and entrepreneurs, such as Milei with his chainsaw</w:t>
      </w:r>
      <w:r>
        <w:t xml:space="preserve"> </w:t>
      </w:r>
      <w:r>
        <w:t xml:space="preserve">performances in Argentina and Musk with his raised-arm salutes, appear</w:t>
      </w:r>
      <w:r>
        <w:t xml:space="preserve"> </w:t>
      </w:r>
      <w:r>
        <w:t xml:space="preserve">and act as transgressive activist performance artists.</w:t>
      </w:r>
    </w:p>
    <w:p>
      <w:pPr>
        <w:pStyle w:val="BodyText"/>
      </w:pPr>
      <w:r>
        <w:rPr>
          <w:b/>
          <w:bCs/>
        </w:rPr>
        <w:t xml:space="preserve">Disruptive cultures</w:t>
      </w:r>
    </w:p>
    <w:p>
      <w:pPr>
        <w:pStyle w:val="BodyText"/>
      </w:pPr>
      <w:r>
        <w:t xml:space="preserve">In retrospect, transgression played a role in both romanticist and</w:t>
      </w:r>
      <w:r>
        <w:t xml:space="preserve"> </w:t>
      </w:r>
      <w:r>
        <w:t xml:space="preserve">libertarian programs. Libertarian has a double and in this context</w:t>
      </w:r>
      <w:r>
        <w:t xml:space="preserve"> </w:t>
      </w:r>
      <w:r>
        <w:t xml:space="preserve">somewhat confusing meaning: historically, the word stems from</w:t>
      </w:r>
      <w:r>
        <w:t xml:space="preserve"> </w:t>
      </w:r>
      <w:r>
        <w:t xml:space="preserve">nineteenth-century political anarchism and was meant to clarify the</w:t>
      </w:r>
      <w:r>
        <w:t xml:space="preserve"> </w:t>
      </w:r>
      <w:r>
        <w:t xml:space="preserve">difference between anti-authoritarian and authoritarian socialism.</w:t>
      </w:r>
      <w:r>
        <w:t xml:space="preserve"> </w:t>
      </w:r>
      <w:r>
        <w:t xml:space="preserve">Libertarian socialism essentially strives for a</w:t>
      </w:r>
      <w:r>
        <w:t xml:space="preserve"> </w:t>
      </w:r>
      <w:hyperlink r:id="rId21">
        <w:r>
          <w:rPr>
            <w:rStyle w:val="Hyperlink"/>
          </w:rPr>
          <w:t xml:space="preserve">free</w:t>
        </w:r>
      </w:hyperlink>
      <w:r>
        <w:t xml:space="preserve"> </w:t>
      </w:r>
      <w:r>
        <w:t xml:space="preserve">and</w:t>
      </w:r>
      <w:r>
        <w:t xml:space="preserve"> </w:t>
      </w:r>
      <w:hyperlink r:id="rId22">
        <w:r>
          <w:rPr>
            <w:rStyle w:val="Hyperlink"/>
          </w:rPr>
          <w:t xml:space="preserve">equal</w:t>
        </w:r>
      </w:hyperlink>
      <w:r>
        <w:t xml:space="preserve"> </w:t>
      </w:r>
      <w:r>
        <w:t xml:space="preserve">society. But in</w:t>
      </w:r>
      <w:r>
        <w:t xml:space="preserve"> </w:t>
      </w:r>
      <w:r>
        <w:t xml:space="preserve">the 1960s and 1970s, the term libertarianism was appropriated in the US</w:t>
      </w:r>
      <w:r>
        <w:t xml:space="preserve"> </w:t>
      </w:r>
      <w:r>
        <w:t xml:space="preserve">by supporters of the neoliberal economist Friedrich Hayek and the</w:t>
      </w:r>
      <w:r>
        <w:t xml:space="preserve"> </w:t>
      </w:r>
      <w:r>
        <w:t xml:space="preserve">right-wing writer Ayn Rand, as a radical neoliberal ideology: maximally</w:t>
      </w:r>
      <w:r>
        <w:t xml:space="preserve"> </w:t>
      </w:r>
      <w:r>
        <w:t xml:space="preserve">deregulated capitalism with maximum individual freedom.</w:t>
      </w:r>
    </w:p>
    <w:p>
      <w:pPr>
        <w:pStyle w:val="BodyText"/>
      </w:pPr>
      <w:r>
        <w:t xml:space="preserve">In retrospect, one could say that in counterculture since the 1960s,</w:t>
      </w:r>
      <w:r>
        <w:t xml:space="preserve"> </w:t>
      </w:r>
      <w:r>
        <w:t xml:space="preserve">left-wing and right-wing libertarian ideas and methods have frequently</w:t>
      </w:r>
      <w:r>
        <w:t xml:space="preserve"> </w:t>
      </w:r>
      <w:r>
        <w:t xml:space="preserve">overlapped while left-wing methods and proposals were twisted for the</w:t>
      </w:r>
      <w:r>
        <w:t xml:space="preserve"> </w:t>
      </w:r>
      <w:r>
        <w:t xml:space="preserve">benefit of neoliberal, right-wing or autocratic agendas.</w:t>
      </w:r>
    </w:p>
    <w:p>
      <w:pPr>
        <w:pStyle w:val="BodyText"/>
      </w:pPr>
      <w:r>
        <w:t xml:space="preserve">This also applies, to some extent, to the founder of Dutch right-wing</w:t>
      </w:r>
      <w:r>
        <w:t xml:space="preserve"> </w:t>
      </w:r>
      <w:r>
        <w:t xml:space="preserve">populism in the late 1990s and early 2000s Pim Fortuyn, who anticipated</w:t>
      </w:r>
      <w:r>
        <w:t xml:space="preserve"> </w:t>
      </w:r>
      <w:r>
        <w:t xml:space="preserve">current American culture by calling himself a</w:t>
      </w:r>
      <w:r>
        <w:t xml:space="preserve"> </w:t>
      </w:r>
      <w:r>
        <w:t xml:space="preserve">“an aesthete and grass</w:t>
      </w:r>
      <w:r>
        <w:t xml:space="preserve"> </w:t>
      </w:r>
      <w:r>
        <w:t xml:space="preserve">roots democrat, a desperado, a Dadaist with a skull of a</w:t>
      </w:r>
      <w:r>
        <w:t xml:space="preserve"> </w:t>
      </w:r>
      <w:r>
        <w:t xml:space="preserve">gladiator”</w:t>
      </w:r>
      <w:r>
        <w:t xml:space="preserve">,</w:t>
      </w:r>
      <w:r>
        <w:rPr>
          <w:rStyle w:val="FootnoteReference"/>
        </w:rPr>
        <w:footnoteReference w:id="23"/>
      </w:r>
      <w:r>
        <w:t xml:space="preserve"> </w:t>
      </w:r>
      <w:r>
        <w:t xml:space="preserve">or Dutch right-wing populist politician Geert Wilders,</w:t>
      </w:r>
      <w:r>
        <w:t xml:space="preserve"> </w:t>
      </w:r>
      <w:r>
        <w:t xml:space="preserve">who is a fan of the radical left-wing punk band Dead Kennedys.</w:t>
      </w:r>
    </w:p>
    <w:p>
      <w:pPr>
        <w:pStyle w:val="BodyText"/>
      </w:pPr>
      <w:r>
        <w:t xml:space="preserve">What does it mean when programs of transgression and rhizomatic chaos</w:t>
      </w:r>
      <w:r>
        <w:t xml:space="preserve"> </w:t>
      </w:r>
      <w:r>
        <w:t xml:space="preserve">emerge as something that can also be fascist, and not just since the</w:t>
      </w:r>
      <w:r>
        <w:t xml:space="preserve"> </w:t>
      </w:r>
      <w:r>
        <w:t xml:space="preserve">21st century? In her much-read essay</w:t>
      </w:r>
      <w:r>
        <w:t xml:space="preserve"> </w:t>
      </w:r>
      <w:r>
        <w:rPr>
          <w:i/>
          <w:iCs/>
        </w:rPr>
        <w:t xml:space="preserve">The Carrier Bag Theory of Fiction</w:t>
      </w:r>
      <w:r>
        <w:t xml:space="preserve"> </w:t>
      </w:r>
      <w:r>
        <w:t xml:space="preserve">(1986), Ursula K. Le Guin wrote about what she saw as an unjustified</w:t>
      </w:r>
      <w:r>
        <w:t xml:space="preserve"> </w:t>
      </w:r>
      <w:r>
        <w:t xml:space="preserve">general preference for heroic stories with conflict and drama: hunting</w:t>
      </w:r>
      <w:r>
        <w:t xml:space="preserve"> </w:t>
      </w:r>
      <w:r>
        <w:t xml:space="preserve">over picking berries. This preference now seems grotesquely exaggerated</w:t>
      </w:r>
      <w:r>
        <w:t xml:space="preserve"> </w:t>
      </w:r>
      <w:r>
        <w:t xml:space="preserve">and exploited in the right-wing accelerationism around Trump and the</w:t>
      </w:r>
      <w:r>
        <w:t xml:space="preserve"> </w:t>
      </w:r>
      <w:r>
        <w:t xml:space="preserve">associated pop culture such as the</w:t>
      </w:r>
      <w:r>
        <w:t xml:space="preserve"> </w:t>
      </w:r>
      <w:r>
        <w:rPr>
          <w:i/>
          <w:iCs/>
        </w:rPr>
        <w:t xml:space="preserve">manosphere</w:t>
      </w:r>
      <w:r>
        <w:t xml:space="preserve"> </w:t>
      </w:r>
      <w:r>
        <w:t xml:space="preserve">that originally emerged</w:t>
      </w:r>
      <w:r>
        <w:t xml:space="preserve"> </w:t>
      </w:r>
      <w:r>
        <w:t xml:space="preserve">from the 4chan Alt-Right and is now fueled by influencers such as Andrew</w:t>
      </w:r>
      <w:r>
        <w:t xml:space="preserve"> </w:t>
      </w:r>
      <w:r>
        <w:t xml:space="preserve">Tate.</w:t>
      </w:r>
    </w:p>
    <w:p>
      <w:pPr>
        <w:pStyle w:val="BodyText"/>
      </w:pPr>
      <w:r>
        <w:t xml:space="preserve">Today, the extreme right defines itself through its ideological enemy,</w:t>
      </w:r>
      <w:r>
        <w:t xml:space="preserve"> </w:t>
      </w:r>
      <w:r>
        <w:t xml:space="preserve">thereby bridging its own internal ideological contradictions, such as</w:t>
      </w:r>
      <w:r>
        <w:t xml:space="preserve"> </w:t>
      </w:r>
      <w:r>
        <w:t xml:space="preserve">those between techno-accelerationism and anti-technological ecofascism</w:t>
      </w:r>
      <w:r>
        <w:t xml:space="preserve"> </w:t>
      </w:r>
      <w:r>
        <w:t xml:space="preserve">(which already existed in the Third Reich; Heidegger, as an ecofascist,</w:t>
      </w:r>
      <w:r>
        <w:t xml:space="preserve"> </w:t>
      </w:r>
      <w:r>
        <w:t xml:space="preserve">therefore gradually distanced himself from the German National</w:t>
      </w:r>
      <w:r>
        <w:t xml:space="preserve"> </w:t>
      </w:r>
      <w:r>
        <w:t xml:space="preserve">Socialists). This enemy of the extreme right is currently</w:t>
      </w:r>
      <w:r>
        <w:t xml:space="preserve"> </w:t>
      </w:r>
      <w:r>
        <w:t xml:space="preserve">‘woke’</w:t>
      </w:r>
      <w:r>
        <w:t xml:space="preserve"> </w:t>
      </w:r>
      <w:r>
        <w:t xml:space="preserve">and</w:t>
      </w:r>
      <w:r>
        <w:t xml:space="preserve"> </w:t>
      </w:r>
      <w:r>
        <w:t xml:space="preserve">thus implicitly includes art and socio-cultural practices of</w:t>
      </w:r>
      <w:r>
        <w:t xml:space="preserve"> </w:t>
      </w:r>
      <w:r>
        <w:t xml:space="preserve">‘care’</w:t>
      </w:r>
      <w:r>
        <w:t xml:space="preserve">,</w:t>
      </w:r>
      <w:r>
        <w:t xml:space="preserve"> </w:t>
      </w:r>
      <w:r>
        <w:t xml:space="preserve">‘community’</w:t>
      </w:r>
      <w:r>
        <w:t xml:space="preserve"> </w:t>
      </w:r>
      <w:r>
        <w:t xml:space="preserve">and</w:t>
      </w:r>
      <w:r>
        <w:t xml:space="preserve"> </w:t>
      </w:r>
      <w:r>
        <w:t xml:space="preserve">‘equity, diversity and inclusion.’</w:t>
      </w:r>
      <w:r>
        <w:t xml:space="preserve"> </w:t>
      </w:r>
      <w:r>
        <w:t xml:space="preserve">But even</w:t>
      </w:r>
      <w:r>
        <w:t xml:space="preserve"> </w:t>
      </w:r>
      <w:r>
        <w:t xml:space="preserve">“care”</w:t>
      </w:r>
      <w:r>
        <w:t xml:space="preserve"> </w:t>
      </w:r>
      <w:r>
        <w:t xml:space="preserve">and</w:t>
      </w:r>
      <w:r>
        <w:t xml:space="preserve"> </w:t>
      </w:r>
      <w:r>
        <w:t xml:space="preserve">“community”</w:t>
      </w:r>
      <w:r>
        <w:t xml:space="preserve"> </w:t>
      </w:r>
      <w:r>
        <w:t xml:space="preserve">– albeit for members of the in-group – are already</w:t>
      </w:r>
      <w:r>
        <w:t xml:space="preserve"> </w:t>
      </w:r>
      <w:r>
        <w:t xml:space="preserve">appropriated into fascist culture and politics, for example in</w:t>
      </w:r>
      <w:r>
        <w:t xml:space="preserve"> </w:t>
      </w:r>
      <w:r>
        <w:t xml:space="preserve">eco-fascist village communities, right-wing</w:t>
      </w:r>
      <w:r>
        <w:t xml:space="preserve"> </w:t>
      </w:r>
      <w:r>
        <w:t xml:space="preserve">“sovereign citizen”</w:t>
      </w:r>
      <w:r>
        <w:t xml:space="preserve"> </w:t>
      </w:r>
      <w:r>
        <w:t xml:space="preserve">groups</w:t>
      </w:r>
      <w:r>
        <w:t xml:space="preserve"> </w:t>
      </w:r>
      <w:r>
        <w:t xml:space="preserve">that reject the government, and the</w:t>
      </w:r>
      <w:r>
        <w:t xml:space="preserve"> </w:t>
      </w:r>
      <w:r>
        <w:t xml:space="preserve">“tradwive”</w:t>
      </w:r>
      <w:r>
        <w:t xml:space="preserve"> </w:t>
      </w:r>
      <w:r>
        <w:t xml:space="preserve">subculture with its</w:t>
      </w:r>
      <w:r>
        <w:t xml:space="preserve"> </w:t>
      </w:r>
      <w:r>
        <w:t xml:space="preserve">propagation of a feminine domestic sphere. In these subcultures, the</w:t>
      </w:r>
      <w:r>
        <w:t xml:space="preserve"> </w:t>
      </w:r>
      <w:r>
        <w:t xml:space="preserve">extreme right offers niches for those who want to escape</w:t>
      </w:r>
      <w:r>
        <w:t xml:space="preserve"> </w:t>
      </w:r>
      <w:r>
        <w:t xml:space="preserve">techno-accelerationism.</w:t>
      </w:r>
    </w:p>
    <w:p>
      <w:pPr>
        <w:pStyle w:val="BodyText"/>
      </w:pPr>
      <w:r>
        <w:t xml:space="preserve">Today’s fascism could be called postmodern, as it no longer follows or</w:t>
      </w:r>
      <w:r>
        <w:t xml:space="preserve"> </w:t>
      </w:r>
      <w:r>
        <w:t xml:space="preserve">tells a</w:t>
      </w:r>
      <w:r>
        <w:t xml:space="preserve"> </w:t>
      </w:r>
      <w:r>
        <w:t xml:space="preserve">“grand narrative,”</w:t>
      </w:r>
      <w:r>
        <w:t xml:space="preserve"> </w:t>
      </w:r>
      <w:r>
        <w:t xml:space="preserve">to use the definition of the philosopher Jean</w:t>
      </w:r>
      <w:r>
        <w:t xml:space="preserve"> </w:t>
      </w:r>
      <w:r>
        <w:t xml:space="preserve">François Lyotard. Even its apparent heroism is just second-hand:</w:t>
      </w:r>
      <w:r>
        <w:t xml:space="preserve"> </w:t>
      </w:r>
      <w:r>
        <w:t xml:space="preserve">‘Make</w:t>
      </w:r>
      <w:r>
        <w:t xml:space="preserve"> </w:t>
      </w:r>
      <w:r>
        <w:t xml:space="preserve">America Great</w:t>
      </w:r>
      <w:r>
        <w:t xml:space="preserve"> </w:t>
      </w:r>
      <w:r>
        <w:rPr>
          <w:i/>
          <w:iCs/>
        </w:rPr>
        <w:t xml:space="preserve">Again’</w:t>
      </w:r>
      <w:r>
        <w:t xml:space="preserve"> </w:t>
      </w:r>
      <w:r>
        <w:t xml:space="preserve">refers to a deliberately undefined past and is,</w:t>
      </w:r>
      <w:r>
        <w:t xml:space="preserve"> </w:t>
      </w:r>
      <w:r>
        <w:t xml:space="preserve">in the language of 1980s poststructuralism, a ’floating signifier.’</w:t>
      </w:r>
      <w:r>
        <w:t xml:space="preserve"> </w:t>
      </w:r>
      <w:r>
        <w:t xml:space="preserve">The</w:t>
      </w:r>
      <w:r>
        <w:t xml:space="preserve"> </w:t>
      </w:r>
      <w:r>
        <w:t xml:space="preserve">floating signifier is simultaneously disruptive and open-ended.</w:t>
      </w:r>
      <w:r>
        <w:t xml:space="preserve"> </w:t>
      </w:r>
      <w:r>
        <w:t xml:space="preserve">Disruption and chaos are not fixed principles in postmodern fascism</w:t>
      </w:r>
      <w:r>
        <w:t xml:space="preserve"> </w:t>
      </w:r>
      <w:r>
        <w:t xml:space="preserve">either. As floating signifiers themselves, they can be turned into their</w:t>
      </w:r>
      <w:r>
        <w:t xml:space="preserve"> </w:t>
      </w:r>
      <w:r>
        <w:t xml:space="preserve">opposite at any moment.</w:t>
      </w:r>
    </w:p>
    <w:p>
      <w:pPr>
        <w:pStyle w:val="BodyText"/>
      </w:pPr>
      <w:r>
        <w:t xml:space="preserve">For the time being, disruption and chaos seem to be stylistic devices</w:t>
      </w:r>
      <w:r>
        <w:t xml:space="preserve"> </w:t>
      </w:r>
      <w:r>
        <w:t xml:space="preserve">with which postmodern fascism distinguishes itself from the</w:t>
      </w:r>
      <w:r>
        <w:t xml:space="preserve"> </w:t>
      </w:r>
      <w:r>
        <w:t xml:space="preserve">militaristic-authoritarian fascism of the twentieth century, thereby</w:t>
      </w:r>
      <w:r>
        <w:t xml:space="preserve"> </w:t>
      </w:r>
      <w:r>
        <w:t xml:space="preserve">pretending to be something other than fascism. It no longer looks as if</w:t>
      </w:r>
      <w:r>
        <w:t xml:space="preserve"> </w:t>
      </w:r>
      <w:r>
        <w:t xml:space="preserve">it was sculpted by Arno Breker, but like Dada-punk-futurist trolling,</w:t>
      </w:r>
      <w:r>
        <w:t xml:space="preserve"> </w:t>
      </w:r>
      <w:r>
        <w:t xml:space="preserve">parole in libertà: a tactic to seize and stay in power by creating</w:t>
      </w:r>
      <w:r>
        <w:t xml:space="preserve"> </w:t>
      </w:r>
      <w:r>
        <w:t xml:space="preserve">confusion. In this way, contemporary fascism functions as resistance to</w:t>
      </w:r>
      <w:r>
        <w:t xml:space="preserve"> </w:t>
      </w:r>
      <w:r>
        <w:t xml:space="preserve">a world without friction: the ostentatiously apolitical or</w:t>
      </w:r>
      <w:r>
        <w:t xml:space="preserve"> </w:t>
      </w:r>
      <w:r>
        <w:t xml:space="preserve">post-political Western technocratic politics that began in the nineties,</w:t>
      </w:r>
      <w:r>
        <w:t xml:space="preserve"> </w:t>
      </w:r>
      <w:r>
        <w:t xml:space="preserve">the service design world in which everything is easy, painless,</w:t>
      </w:r>
      <w:r>
        <w:t xml:space="preserve"> </w:t>
      </w:r>
      <w:r>
        <w:t xml:space="preserve">comfortable, carefree, devoid of materiality, denying what is dirty,</w:t>
      </w:r>
      <w:r>
        <w:t xml:space="preserve"> </w:t>
      </w:r>
      <w:r>
        <w:t xml:space="preserve">difficult, painful, or hard, as well as the disruptions that are</w:t>
      </w:r>
      <w:r>
        <w:t xml:space="preserve"> </w:t>
      </w:r>
      <w:r>
        <w:t xml:space="preserve">actually underway – from the transfer of power to oligarchies to</w:t>
      </w:r>
      <w:r>
        <w:t xml:space="preserve"> </w:t>
      </w:r>
      <w:r>
        <w:t xml:space="preserve">climate change. Postmodern fascism, with its grotesque physicality and</w:t>
      </w:r>
      <w:r>
        <w:t xml:space="preserve"> </w:t>
      </w:r>
      <w:r>
        <w:t xml:space="preserve">embrace of transgression, responds as a counter-program. In positioning</w:t>
      </w:r>
      <w:r>
        <w:t xml:space="preserve"> </w:t>
      </w:r>
      <w:r>
        <w:t xml:space="preserve">itself as a simultaneous antidote to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libertarian radicalizer of</w:t>
      </w:r>
      <w:r>
        <w:t xml:space="preserve"> </w:t>
      </w:r>
      <w:r>
        <w:t xml:space="preserve">neoliberalism, postmodern fascism repeats the stance of</w:t>
      </w:r>
      <w:r>
        <w:t xml:space="preserve"> </w:t>
      </w:r>
      <w:r>
        <w:t xml:space="preserve">twentieth-century modernist fascism, which positioned itself as an</w:t>
      </w:r>
      <w:r>
        <w:t xml:space="preserve"> </w:t>
      </w:r>
      <w:r>
        <w:t xml:space="preserve">antidote to classical liberalism.</w:t>
      </w:r>
    </w:p>
    <w:p>
      <w:pPr>
        <w:pStyle w:val="BodyText"/>
      </w:pPr>
      <w:r>
        <w:t xml:space="preserve">“We will destroy the museums, libraries, academies of every kind, will</w:t>
      </w:r>
      <w:r>
        <w:t xml:space="preserve"> </w:t>
      </w:r>
      <w:r>
        <w:t xml:space="preserve">fight moralism, feminism, every opportunistic or utilitarian cowardice,”</w:t>
      </w:r>
      <w:r>
        <w:t xml:space="preserve"> </w:t>
      </w:r>
      <w:r>
        <w:t xml:space="preserve">according to Marinetti’s</w:t>
      </w:r>
      <w:r>
        <w:t xml:space="preserve"> </w:t>
      </w:r>
      <w:r>
        <w:rPr>
          <w:i/>
          <w:iCs/>
        </w:rPr>
        <w:t xml:space="preserve">Futurist Manifesto</w:t>
      </w:r>
      <w:r>
        <w:t xml:space="preserve">. Trump, Musk, Milei and</w:t>
      </w:r>
      <w:r>
        <w:t xml:space="preserve"> </w:t>
      </w:r>
      <w:r>
        <w:t xml:space="preserve">Wilders operate along the same lines. Their difference from most</w:t>
      </w:r>
      <w:r>
        <w:t xml:space="preserve"> </w:t>
      </w:r>
      <w:r>
        <w:t xml:space="preserve">transgressive art forms is that their brand of disruption, transgression</w:t>
      </w:r>
      <w:r>
        <w:t xml:space="preserve"> </w:t>
      </w:r>
      <w:r>
        <w:t xml:space="preserve">and chaos is not open-ended, but deterministic. Yet insisting on this</w:t>
      </w:r>
      <w:r>
        <w:t xml:space="preserve"> </w:t>
      </w:r>
      <w:r>
        <w:t xml:space="preserve">difference does not solve the problem: because open-endedness and</w:t>
      </w:r>
      <w:r>
        <w:t xml:space="preserve"> </w:t>
      </w:r>
      <w:r>
        <w:t xml:space="preserve">indeterminism can conversely be used to create a</w:t>
      </w:r>
      <w:r>
        <w:t xml:space="preserve"> </w:t>
      </w:r>
      <w:r>
        <w:t xml:space="preserve">‘tyranny of</w:t>
      </w:r>
      <w:r>
        <w:t xml:space="preserve"> </w:t>
      </w:r>
      <w:r>
        <w:t xml:space="preserve">structurelessness,’</w:t>
      </w:r>
      <w:r>
        <w:t xml:space="preserve"> </w:t>
      </w:r>
      <w:r>
        <w:t xml:space="preserve">according to the analysis of feminist activist Jo</w:t>
      </w:r>
      <w:r>
        <w:t xml:space="preserve"> </w:t>
      </w:r>
      <w:r>
        <w:t xml:space="preserve">Freeman in the 1970s. Aesthetic ideologies that advocate disruption,</w:t>
      </w:r>
      <w:r>
        <w:t xml:space="preserve"> </w:t>
      </w:r>
      <w:r>
        <w:t xml:space="preserve">transgression and indeterminism as ends in themselves can easily be</w:t>
      </w:r>
      <w:r>
        <w:t xml:space="preserve"> </w:t>
      </w:r>
      <w:r>
        <w:t xml:space="preserve">co-opted for whatever form of power politics is the goal of the day.</w:t>
      </w:r>
      <w:r>
        <w:t xml:space="preserve"> </w:t>
      </w:r>
      <w:r>
        <w:t xml:space="preserve">Conversely,</w:t>
      </w:r>
      <w:r>
        <w:t xml:space="preserve"> </w:t>
      </w:r>
      <w:r>
        <w:rPr>
          <w:i/>
          <w:iCs/>
        </w:rPr>
        <w:t xml:space="preserve">criticism</w:t>
      </w:r>
      <w:r>
        <w:t xml:space="preserve"> </w:t>
      </w:r>
      <w:r>
        <w:t xml:space="preserve">of the</w:t>
      </w:r>
      <w:r>
        <w:t xml:space="preserve"> </w:t>
      </w:r>
      <w:r>
        <w:t xml:space="preserve">‘tyranny of structurelessness,’</w:t>
      </w:r>
      <w:r>
        <w:t xml:space="preserve"> </w:t>
      </w:r>
      <w:r>
        <w:t xml:space="preserve">for</w:t>
      </w:r>
      <w:r>
        <w:t xml:space="preserve"> </w:t>
      </w:r>
      <w:r>
        <w:t xml:space="preserve">example in community projects, can be a means of destroying</w:t>
      </w:r>
      <w:r>
        <w:t xml:space="preserve"> </w:t>
      </w:r>
      <w:r>
        <w:t xml:space="preserve">well-functioning non-hierarchical systems and installing authoritarian</w:t>
      </w:r>
      <w:r>
        <w:t xml:space="preserve"> </w:t>
      </w:r>
      <w:r>
        <w:t xml:space="preserve">or narcissistic structures.</w:t>
      </w:r>
    </w:p>
    <w:p>
      <w:pPr>
        <w:pStyle w:val="BodyText"/>
      </w:pPr>
      <w:r>
        <w:t xml:space="preserve">Artistic, intellectual and political work that cannot be made fascist,</w:t>
      </w:r>
      <w:r>
        <w:t xml:space="preserve"> </w:t>
      </w:r>
      <w:r>
        <w:t xml:space="preserve">or co-opted or used for authoritarian power politics – if that is even</w:t>
      </w:r>
      <w:r>
        <w:t xml:space="preserve"> </w:t>
      </w:r>
      <w:r>
        <w:t xml:space="preserve">possible – requires more complex concepts than a simple binarity of</w:t>
      </w:r>
      <w:r>
        <w:t xml:space="preserve"> </w:t>
      </w:r>
      <w:r>
        <w:t xml:space="preserve">‘regulation’</w:t>
      </w:r>
      <w:r>
        <w:t xml:space="preserve"> </w:t>
      </w:r>
      <w:r>
        <w:t xml:space="preserve">and</w:t>
      </w:r>
      <w:r>
        <w:t xml:space="preserve"> </w:t>
      </w:r>
      <w:r>
        <w:t xml:space="preserve">‘transgression;’</w:t>
      </w:r>
      <w:r>
        <w:t xml:space="preserve"> </w:t>
      </w:r>
      <w:r>
        <w:t xml:space="preserve">it requires permanent (self-) critical</w:t>
      </w:r>
      <w:r>
        <w:t xml:space="preserve"> </w:t>
      </w:r>
      <w:r>
        <w:t xml:space="preserve">work.</w:t>
      </w:r>
    </w:p>
    <w:p>
      <w:pPr>
        <w:pStyle w:val="BodyText"/>
      </w:pPr>
      <w:r>
        <w:rPr>
          <w:i/>
          <w:iCs/>
        </w:rPr>
        <w:t xml:space="preserve">Florian Cramer works as a professor for Artistic Research and Emerging</w:t>
      </w:r>
      <w:r>
        <w:rPr>
          <w:i/>
          <w:iCs/>
        </w:rPr>
        <w:t xml:space="preserve"> </w:t>
      </w:r>
      <w:r>
        <w:rPr>
          <w:i/>
          <w:iCs/>
        </w:rPr>
        <w:t xml:space="preserve">Forms of Cultural Production at the Willem de Kooning Academy, Rotterdam</w:t>
      </w:r>
      <w:r>
        <w:rPr>
          <w:i/>
          <w:iCs/>
        </w:rPr>
        <w:t xml:space="preserve"> </w:t>
      </w:r>
      <w:r>
        <w:rPr>
          <w:i/>
          <w:iCs/>
        </w:rPr>
        <w:t xml:space="preserve">University of Applied Sciences. Nienke Terpsma is a visual artist, book</w:t>
      </w:r>
      <w:r>
        <w:rPr>
          <w:i/>
          <w:iCs/>
        </w:rPr>
        <w:t xml:space="preserve"> </w:t>
      </w:r>
      <w:r>
        <w:rPr>
          <w:i/>
          <w:iCs/>
        </w:rPr>
        <w:t xml:space="preserve">designer and co-editor of Fucking Good Art.</w:t>
      </w:r>
    </w:p>
    <w:p>
      <w:pPr>
        <w:pStyle w:val="BodyText"/>
      </w:pPr>
      <w:r>
        <w:rPr>
          <w:b/>
          <w:bCs/>
        </w:rPr>
        <w:t xml:space="preserve">Reading suggestions</w:t>
      </w:r>
    </w:p>
    <w:p>
      <w:pPr>
        <w:pStyle w:val="BodyText"/>
      </w:pPr>
      <w:r>
        <w:t xml:space="preserve">Umberto Eco,</w:t>
      </w:r>
      <w:r>
        <w:t xml:space="preserve"> </w:t>
      </w:r>
      <w:r>
        <w:rPr>
          <w:i/>
          <w:iCs/>
        </w:rPr>
        <w:t xml:space="preserve">Ur-Fascism</w:t>
      </w:r>
      <w:r>
        <w:t xml:space="preserve">, originally published in New York Review of</w:t>
      </w:r>
      <w:r>
        <w:t xml:space="preserve"> </w:t>
      </w:r>
      <w:r>
        <w:t xml:space="preserve">Books, 1995, republished in The Anarchist Library,</w:t>
      </w:r>
      <w:r>
        <w:t xml:space="preserve"> </w:t>
      </w:r>
      <w:hyperlink r:id="rId25">
        <w:r>
          <w:rPr>
            <w:rStyle w:val="Hyperlink"/>
          </w:rPr>
          <w:t xml:space="preserve">https://theanarchistlibrary.org/library/umberto-eco-ur-fascism</w:t>
        </w:r>
      </w:hyperlink>
    </w:p>
    <w:p>
      <w:pPr>
        <w:pStyle w:val="BodyText"/>
      </w:pPr>
      <w:r>
        <w:t xml:space="preserve">Robert van Raffe,</w:t>
      </w:r>
      <w:r>
        <w:t xml:space="preserve"> </w:t>
      </w:r>
      <w:r>
        <w:rPr>
          <w:i/>
          <w:iCs/>
        </w:rPr>
        <w:t xml:space="preserve">Gesamtkunstwerk Nederland, Het politico-esthetische</w:t>
      </w:r>
      <w:r>
        <w:rPr>
          <w:i/>
          <w:iCs/>
        </w:rPr>
        <w:t xml:space="preserve"> </w:t>
      </w:r>
      <w:r>
        <w:rPr>
          <w:i/>
          <w:iCs/>
        </w:rPr>
        <w:t xml:space="preserve">project van Pim Fortuyn</w:t>
      </w:r>
      <w:r>
        <w:t xml:space="preserve">,</w:t>
      </w:r>
      <w:r>
        <w:t xml:space="preserve"> </w:t>
      </w:r>
      <w:hyperlink r:id="rId26">
        <w:r>
          <w:rPr>
            <w:rStyle w:val="Hyperlink"/>
          </w:rPr>
          <w:t xml:space="preserve">https://www.academia.edu/33751127/Gesamtkunstwerk_Nederland_Het_politico_esthetische_project_van_Pim_Fortuyn</w:t>
        </w:r>
      </w:hyperlink>
    </w:p>
    <w:p>
      <w:pPr>
        <w:pStyle w:val="BodyText"/>
      </w:pPr>
      <w:r>
        <w:t xml:space="preserve">Mike Brock,</w:t>
      </w:r>
      <w:r>
        <w:t xml:space="preserve"> </w:t>
      </w:r>
      <w:r>
        <w:rPr>
          <w:i/>
          <w:iCs/>
        </w:rPr>
        <w:t xml:space="preserve">The Plot Against America: How a Dangerous Ideology Born</w:t>
      </w:r>
      <w:r>
        <w:rPr>
          <w:i/>
          <w:iCs/>
        </w:rPr>
        <w:t xml:space="preserve"> </w:t>
      </w:r>
      <w:r>
        <w:rPr>
          <w:i/>
          <w:iCs/>
        </w:rPr>
        <w:t xml:space="preserve">From the Libertarian Movement Stands Ready to Seize America</w:t>
      </w:r>
      <w:r>
        <w:t xml:space="preserve">,</w:t>
      </w:r>
      <w:r>
        <w:t xml:space="preserve"> </w:t>
      </w:r>
      <w:hyperlink r:id="rId27">
        <w:r>
          <w:rPr>
            <w:rStyle w:val="Hyperlink"/>
          </w:rPr>
          <w:t xml:space="preserve">https://www.notesfromthecircus.com/p/the-plot-against-america</w:t>
        </w:r>
      </w:hyperlink>
    </w:p>
    <w:p>
      <w:pPr>
        <w:pStyle w:val="BodyText"/>
      </w:pPr>
      <w:r>
        <w:t xml:space="preserve">Carole Cadwalladr,</w:t>
      </w:r>
      <w:r>
        <w:t xml:space="preserve"> </w:t>
      </w:r>
      <w:r>
        <w:rPr>
          <w:i/>
          <w:iCs/>
        </w:rPr>
        <w:t xml:space="preserve">How to Survive the Broligarchy</w:t>
      </w:r>
      <w:r>
        <w:t xml:space="preserve">, podcast &amp; article</w:t>
      </w:r>
      <w:r>
        <w:t xml:space="preserve"> </w:t>
      </w:r>
      <w:r>
        <w:t xml:space="preserve">series,</w:t>
      </w:r>
      <w:r>
        <w:t xml:space="preserve"> </w:t>
      </w:r>
      <w:hyperlink r:id="rId28">
        <w:r>
          <w:rPr>
            <w:rStyle w:val="Hyperlink"/>
          </w:rPr>
          <w:t xml:space="preserve">https://broligarchy.substack.com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Source:</w:t>
      </w:r>
      <w:r>
        <w:t xml:space="preserve"> </w:t>
      </w:r>
      <w:hyperlink r:id="rId24">
        <w:r>
          <w:rPr>
            <w:rStyle w:val="Hyperlink"/>
          </w:rPr>
          <w:t xml:space="preserve">Nikolai Endres,</w:t>
        </w:r>
        <w:r>
          <w:rPr>
            <w:rStyle w:val="Hyperlink"/>
          </w:rPr>
          <w:t xml:space="preserve"> </w:t>
        </w:r>
        <w:r>
          <w:rPr>
            <w:rStyle w:val="Hyperlink"/>
            <w:i/>
            <w:iCs/>
          </w:rPr>
          <w:t xml:space="preserve">Fortuyn, Pim</w:t>
        </w:r>
        <w:r>
          <w:rPr>
            <w:rStyle w:val="Hyperlink"/>
            <w:i/>
            <w:iCs/>
          </w:rPr>
          <w:t xml:space="preserve"> </w:t>
        </w:r>
        <w:r>
          <w:rPr>
            <w:rStyle w:val="Hyperlink"/>
            <w:i/>
            <w:iCs/>
          </w:rPr>
          <w:t xml:space="preserve">(1948-2002)</w:t>
        </w:r>
      </w:hyperlink>
      <w:r>
        <w:t xml:space="preserve">, GLBT</w:t>
      </w:r>
      <w:r>
        <w:t xml:space="preserve"> </w:t>
      </w:r>
      <w:r>
        <w:t xml:space="preserve">Archive, 2009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www.glbtqarchive.com/ssh/fortuyn_p_S.pdf" TargetMode="External" /><Relationship Type="http://schemas.openxmlformats.org/officeDocument/2006/relationships/hyperlink" Id="rId28" Target="https://broligarchy.substack.com" TargetMode="External" /><Relationship Type="http://schemas.openxmlformats.org/officeDocument/2006/relationships/hyperlink" Id="rId22" Target="https://en.wikipedia.org/wiki/Egalitarianism" TargetMode="External" /><Relationship Type="http://schemas.openxmlformats.org/officeDocument/2006/relationships/hyperlink" Id="rId21" Target="https://en.wikipedia.org/wiki/Freedom" TargetMode="External" /><Relationship Type="http://schemas.openxmlformats.org/officeDocument/2006/relationships/hyperlink" Id="rId20" Target="https://metropolism.com/nl/feature/out-now-metropolis-m-nummer-2-tegenspel-precious-okomoyon-magdalena-abakanowicz-botsende-rituelen-in-het-museum/" TargetMode="External" /><Relationship Type="http://schemas.openxmlformats.org/officeDocument/2006/relationships/hyperlink" Id="rId25" Target="https://theanarchistlibrary.org/library/umberto-eco-ur-fascism" TargetMode="External" /><Relationship Type="http://schemas.openxmlformats.org/officeDocument/2006/relationships/hyperlink" Id="rId26" Target="https://www.academia.edu/33751127/Gesamtkunstwerk_Nederland_Het_politico_esthetische_project_van_Pim_Fortuyn" TargetMode="External" /><Relationship Type="http://schemas.openxmlformats.org/officeDocument/2006/relationships/hyperlink" Id="rId27" Target="https://www.notesfromthecircus.com/p/the-plot-against-americ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www.glbtqarchive.com/ssh/fortuyn_p_S.pdf" TargetMode="External" /><Relationship Type="http://schemas.openxmlformats.org/officeDocument/2006/relationships/hyperlink" Id="rId28" Target="https://broligarchy.substack.com" TargetMode="External" /><Relationship Type="http://schemas.openxmlformats.org/officeDocument/2006/relationships/hyperlink" Id="rId22" Target="https://en.wikipedia.org/wiki/Egalitarianism" TargetMode="External" /><Relationship Type="http://schemas.openxmlformats.org/officeDocument/2006/relationships/hyperlink" Id="rId21" Target="https://en.wikipedia.org/wiki/Freedom" TargetMode="External" /><Relationship Type="http://schemas.openxmlformats.org/officeDocument/2006/relationships/hyperlink" Id="rId20" Target="https://metropolism.com/nl/feature/out-now-metropolis-m-nummer-2-tegenspel-precious-okomoyon-magdalena-abakanowicz-botsende-rituelen-in-het-museum/" TargetMode="External" /><Relationship Type="http://schemas.openxmlformats.org/officeDocument/2006/relationships/hyperlink" Id="rId25" Target="https://theanarchistlibrary.org/library/umberto-eco-ur-fascism" TargetMode="External" /><Relationship Type="http://schemas.openxmlformats.org/officeDocument/2006/relationships/hyperlink" Id="rId26" Target="https://www.academia.edu/33751127/Gesamtkunstwerk_Nederland_Het_politico_esthetische_project_van_Pim_Fortuyn" TargetMode="External" /><Relationship Type="http://schemas.openxmlformats.org/officeDocument/2006/relationships/hyperlink" Id="rId27" Target="https://www.notesfromthecircus.com/p/the-plot-against-americ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Transgression and disruption as aesthetic ideology, from Marinetti to experimental art, counterculture, neoliberalism, and Trump</dc:title>
  <dc:creator>By Florian Cramer, with Nienke Terpsma</dc:creator>
  <cp:keywords/>
  <dcterms:created xsi:type="dcterms:W3CDTF">2025-04-13T09:51:19Z</dcterms:created>
  <dcterms:modified xsi:type="dcterms:W3CDTF">2025-04-13T09:51:19Z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April 2025</vt:lpwstr>
  </property>
</Properties>
</file>